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3F3011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№115/GArm/26_5.4_060/25.03.26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254D83">
        <w:rPr>
          <w:rFonts w:ascii="Times New Roman" w:hAnsi="Times New Roman"/>
          <w:color w:val="auto"/>
          <w:sz w:val="24"/>
          <w:szCs w:val="24"/>
          <w:lang w:val="hy-AM"/>
        </w:rPr>
        <w:t>2</w:t>
      </w:r>
      <w:r w:rsidR="003F3011">
        <w:rPr>
          <w:rFonts w:ascii="Times New Roman" w:hAnsi="Times New Roman"/>
          <w:color w:val="auto"/>
          <w:sz w:val="24"/>
          <w:szCs w:val="24"/>
          <w:lang w:val="en-US"/>
        </w:rPr>
        <w:t>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1B7FAF">
        <w:rPr>
          <w:rFonts w:ascii="Times New Roman" w:hAnsi="Times New Roman"/>
          <w:color w:val="auto"/>
          <w:sz w:val="24"/>
          <w:szCs w:val="24"/>
          <w:lang w:val="hy-AM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3F3011">
        <w:rPr>
          <w:rFonts w:ascii="Sylfaen" w:hAnsi="Sylfaen"/>
          <w:b/>
          <w:bCs/>
          <w:lang w:val="hy-AM"/>
        </w:rPr>
        <w:t>Переустановка воздушного перехода Ванадзор-Гюмри (М-7) газопровода среднего давления, питающего населенный пункт Мец Парни Лорийской области и прилегающих участков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3F3011">
        <w:rPr>
          <w:rFonts w:ascii="Sylfaen" w:hAnsi="Sylfaen"/>
          <w:b/>
          <w:lang w:val="hy-AM"/>
        </w:rPr>
        <w:t>Переустановка воздушного перехода Ванадзор-Гюмри (М-7) газопровода среднего давления, питающего населенный пункт Мец Парни Лорийской области и прилегающих участков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3F3011">
        <w:rPr>
          <w:lang w:val="af-ZA"/>
        </w:rPr>
        <w:t>№115/GArm/26_5.4_060/25.03.26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3F3011">
        <w:rPr>
          <w:rFonts w:ascii="Sylfaen" w:hAnsi="Sylfaen"/>
          <w:b/>
          <w:lang w:val="ru-RU"/>
        </w:rPr>
        <w:t>Переустановка воздушного перехода Ванадзор-Гюмри (М-7) газопровода среднего давления, питающего населенный пункт Мец Парни Лорийской области и прилегающих участков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3F3011">
        <w:rPr>
          <w:rFonts w:ascii="Sylfaen" w:hAnsi="Sylfaen"/>
          <w:b/>
          <w:lang w:val="hy-AM"/>
        </w:rPr>
        <w:t>Переустановка воздушного перехода Ванадзор-Гюмри (М-7) газопровода среднего давления, питающего населенный пункт Мец Парни Лорийской области и прилегающих участков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3F3011">
        <w:rPr>
          <w:rFonts w:ascii="Sylfaen" w:hAnsi="Sylfaen"/>
          <w:b/>
          <w:lang w:val="hy-AM"/>
        </w:rPr>
        <w:t>Переустановка воздушного перехода Ванадзор-Гюмри (М-7) газопровода среднего давления, питающего населенный пункт Мец Парни Лорийской области и прилегающих участков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8F474A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C32422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C32422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3F3011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воздушного перехода Ванадзор-Гюмри (М-7) газопровода среднего давления, питающего населенный пункт Мец Парни Лорийской области и прилегающих участков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Default="00E819CF" w:rsidP="00970122">
      <w:pPr>
        <w:jc w:val="both"/>
        <w:rPr>
          <w:rFonts w:ascii="Sylfaen" w:hAnsi="Sylfaen"/>
          <w:b/>
          <w:lang w:val="hy-AM"/>
        </w:rPr>
      </w:pPr>
    </w:p>
    <w:p w:rsidR="003F3011" w:rsidRPr="00D654CE" w:rsidRDefault="003F3011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</w:t>
      </w:r>
      <w:r w:rsidR="003F3C0B" w:rsidRPr="00A34775">
        <w:rPr>
          <w:b/>
          <w:lang w:val="hy-AM"/>
        </w:rPr>
        <w:t>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lastRenderedPageBreak/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254D83" w:rsidRPr="00254D83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C32422">
        <w:rPr>
          <w:rFonts w:ascii="Sylfaen" w:hAnsi="Sylfaen"/>
          <w:b/>
          <w:sz w:val="24"/>
          <w:szCs w:val="24"/>
          <w:lang w:val="ru-RU" w:eastAsia="ru-RU"/>
        </w:rPr>
        <w:t>3</w:t>
      </w:r>
      <w:bookmarkStart w:id="0" w:name="_GoBack"/>
      <w:bookmarkEnd w:id="0"/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B7FAF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1B7FAF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սարքեր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0.7մ</w:t>
            </w:r>
            <w:r w:rsidRPr="00276FF0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3F3011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011" w:rsidRPr="00276FF0" w:rsidRDefault="003F3011" w:rsidP="003F301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276FF0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F3011" w:rsidRDefault="003F3011" w:rsidP="003F301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lastRenderedPageBreak/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3F3011">
        <w:rPr>
          <w:rFonts w:ascii="Sylfaen" w:hAnsi="Sylfaen"/>
          <w:sz w:val="20"/>
          <w:lang w:val="af-ZA"/>
        </w:rPr>
        <w:t>№115/GArm/26_5.4_060/25.03.26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3F3011">
        <w:rPr>
          <w:rFonts w:ascii="Sylfaen" w:hAnsi="Sylfaen"/>
          <w:sz w:val="20"/>
          <w:lang w:val="af-ZA"/>
        </w:rPr>
        <w:t>№115/GArm/26_5.4_060/25.03.26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3F3011">
        <w:rPr>
          <w:rFonts w:ascii="Sylfaen" w:hAnsi="Sylfaen"/>
          <w:sz w:val="20"/>
          <w:lang w:val="af-ZA"/>
        </w:rPr>
        <w:t>№115/GArm/26_5.4_060/25.03.26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3F3011">
        <w:rPr>
          <w:rFonts w:ascii="Sylfaen" w:hAnsi="Sylfaen"/>
          <w:sz w:val="20"/>
          <w:lang w:val="af-ZA"/>
        </w:rPr>
        <w:t>№115/GArm/26_5.4_060/25.03.26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3242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3242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3242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3242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3242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3242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3242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3242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32422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3242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C3242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C32422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3242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C3242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C3242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C3242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3242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3242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32422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3242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3242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3242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3242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3242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C32422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C32422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3F3011">
        <w:rPr>
          <w:rFonts w:ascii="Sylfaen" w:hAnsi="Sylfaen"/>
          <w:b/>
          <w:sz w:val="20"/>
          <w:lang w:val="af-ZA"/>
        </w:rPr>
        <w:t>№115/GArm/26_5.4_060/25.03.26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3F3011">
        <w:rPr>
          <w:rFonts w:ascii="Sylfaen" w:hAnsi="Sylfaen"/>
          <w:b/>
          <w:sz w:val="20"/>
          <w:lang w:val="af-ZA"/>
        </w:rPr>
        <w:t>№115/GArm/26_5.4_060/25.03.26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3F3011">
        <w:rPr>
          <w:b/>
          <w:sz w:val="20"/>
          <w:szCs w:val="20"/>
          <w:lang w:val="af-ZA"/>
        </w:rPr>
        <w:t>№115/GArm/26_5.4_060/25.03.26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3F3011">
        <w:rPr>
          <w:b/>
          <w:sz w:val="20"/>
          <w:szCs w:val="20"/>
          <w:lang w:val="af-ZA"/>
        </w:rPr>
        <w:t>№115/GArm/26_5.4_060/25.03.26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C32422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C3242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3242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3242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3242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3242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3242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3242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C32422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C32422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3F3011">
        <w:rPr>
          <w:sz w:val="20"/>
          <w:lang w:val="af-ZA"/>
        </w:rPr>
        <w:t>№115/GArm/26_5.4_060/25.03.26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C32422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C32422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3F3011">
              <w:rPr>
                <w:rFonts w:ascii="Sylfaen" w:hAnsi="Sylfaen"/>
                <w:bCs/>
                <w:lang w:val="ru-RU"/>
              </w:rPr>
              <w:t>Переустановка воздушного перехода Ванадзор-Гюмри (М-7) газопровода среднего давления, питающего населенный пункт Мец Парни Лорийской области и прилегающих участков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0774" w:type="dxa"/>
        <w:tblInd w:w="-284" w:type="dxa"/>
        <w:tblLook w:val="04A0" w:firstRow="1" w:lastRow="0" w:firstColumn="1" w:lastColumn="0" w:noHBand="0" w:noVBand="1"/>
      </w:tblPr>
      <w:tblGrid>
        <w:gridCol w:w="432"/>
        <w:gridCol w:w="5381"/>
        <w:gridCol w:w="708"/>
        <w:gridCol w:w="709"/>
        <w:gridCol w:w="1559"/>
        <w:gridCol w:w="1985"/>
      </w:tblGrid>
      <w:tr w:rsidR="003F3011" w:rsidRPr="00C32422" w:rsidTr="0078270E">
        <w:trPr>
          <w:trHeight w:val="795"/>
        </w:trPr>
        <w:tc>
          <w:tcPr>
            <w:tcW w:w="10774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276FF0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>Լոռու մարզի Մեծ Պարնի բնակավայրը սնող միջին ճնշման գազատարի Վանաձոր-Գյումրի (Մ-7) օդային անցման և հարակից հատվածների վերատեղադրում.</w:t>
            </w:r>
          </w:p>
        </w:tc>
      </w:tr>
      <w:tr w:rsidR="003F3011" w:rsidRPr="00276FF0" w:rsidTr="0078270E">
        <w:trPr>
          <w:trHeight w:val="255"/>
        </w:trPr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276FF0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right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276FF0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№ 8/014-24</w:t>
            </w:r>
          </w:p>
        </w:tc>
      </w:tr>
      <w:tr w:rsidR="003F3011" w:rsidRPr="00276FF0" w:rsidTr="0078270E">
        <w:trPr>
          <w:trHeight w:val="1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76FF0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3F3011" w:rsidRPr="00276FF0" w:rsidTr="0078270E">
        <w:trPr>
          <w:trHeight w:val="1080"/>
        </w:trPr>
        <w:tc>
          <w:tcPr>
            <w:tcW w:w="432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Հ/Հ</w:t>
            </w:r>
            <w:r w:rsidRPr="00276FF0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38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70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Ընդհանուր արժեքը հազար դրամ</w:t>
            </w:r>
          </w:p>
        </w:tc>
      </w:tr>
      <w:tr w:rsidR="003F3011" w:rsidRPr="00276FF0" w:rsidTr="0078270E">
        <w:trPr>
          <w:trHeight w:val="27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76FF0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76FF0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76FF0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76FF0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76FF0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276FF0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3F3011" w:rsidRPr="00276FF0" w:rsidTr="0078270E">
        <w:trPr>
          <w:trHeight w:val="37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68.5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48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Ավազի տեղափոխում 25 կմ-ից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53.3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60.4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7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67.1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43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42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հորիզոնական հորատման եղանակով՝ մեկուսացումով  «РАМ» տիպի մեկուսիչ նյութերով  Ø273x6մմ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76FF0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խողովակի d-225մմ անցկացում պատյանով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d-225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76FF0"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34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31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lastRenderedPageBreak/>
              <w:t>31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122.0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 xml:space="preserve">Գույքային հանգուցի տեղադրում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46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  <w:r w:rsidRPr="00276FF0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52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76FF0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8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41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Գազատարի կտրում Dպ- 200մմ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76FF0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Պողպատե գազատար և հենասյուների  ապամոնտաժում d-200մմ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123.0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45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Ապամոնտաժված խողովակների բեռնում բեռնատար ավտոմեքենա, տեղափոխում պահեստ 15կմ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31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76FF0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76FF0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76FF0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76FF0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76FF0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276FF0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3F3011" w:rsidRPr="00276FF0" w:rsidTr="0078270E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76FF0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3F3011" w:rsidRPr="00276FF0" w:rsidTr="0078270E">
        <w:trPr>
          <w:trHeight w:val="31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76FF0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3F3011" w:rsidRPr="00276FF0" w:rsidTr="0078270E">
        <w:trPr>
          <w:trHeight w:val="28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76FF0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276FF0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3F3011" w:rsidRPr="00276FF0" w:rsidTr="0078270E">
        <w:trPr>
          <w:trHeight w:val="37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3011" w:rsidRPr="00276FF0" w:rsidRDefault="003F3011" w:rsidP="0078270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76FF0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76FF0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76FF0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011" w:rsidRPr="00276FF0" w:rsidRDefault="003F3011" w:rsidP="0078270E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76FF0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76FF0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011" w:rsidRPr="00276FF0" w:rsidRDefault="003F3011" w:rsidP="0078270E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F3011">
        <w:rPr>
          <w:rFonts w:ascii="Times New Roman" w:hAnsi="Times New Roman"/>
          <w:sz w:val="20"/>
          <w:lang w:val="af-ZA"/>
        </w:rPr>
        <w:t>№115/GArm/26_5.4_060/25.03.26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C32422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3F3011">
              <w:rPr>
                <w:rFonts w:ascii="Sylfaen" w:hAnsi="Sylfaen"/>
                <w:bCs/>
                <w:lang w:val="ru-RU"/>
              </w:rPr>
              <w:t>Переустановка воздушного перехода Ванадзор-Гюмри (М-7) газопровода среднего давления, питающего населенный пункт Мец Парни Лорийской области и прилегающих участков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3F3011">
        <w:rPr>
          <w:sz w:val="20"/>
          <w:lang w:val="af-ZA"/>
        </w:rPr>
        <w:t>№115/GArm/26_5.4_060/25.03.26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3F3011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№115/GArm/26_5.4_060/25.03.26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3F3011">
        <w:rPr>
          <w:sz w:val="20"/>
          <w:lang w:val="af-ZA"/>
        </w:rPr>
        <w:t>№115/GArm/26_5.4_060/25.03.26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3F3011">
        <w:rPr>
          <w:sz w:val="20"/>
          <w:lang w:val="af-ZA"/>
        </w:rPr>
        <w:t>№115/GArm/26_5.4_060/25.03.26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3F3011">
        <w:rPr>
          <w:sz w:val="20"/>
          <w:lang w:val="af-ZA"/>
        </w:rPr>
        <w:t>№115/GArm/26_5.4_060/25.03.26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C3242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C32422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3242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3242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 í»ñçÝ³Å³ÙÏ»ïÁª ä³ÛÙ³Ý³·ÇñÁ ÏÝù»Éáõ ûñí³ÝÇó ÙÇÝã¨ 1</w:t>
      </w:r>
      <w:r w:rsidR="003F3011">
        <w:rPr>
          <w:rFonts w:ascii="Arial Armenian" w:hAnsi="Arial Armenian"/>
          <w:sz w:val="22"/>
          <w:szCs w:val="22"/>
          <w:lang w:val="af-ZA" w:bidi="en-US"/>
        </w:rPr>
        <w:t>5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.1</w:t>
      </w:r>
      <w:r w:rsidR="003F3011">
        <w:rPr>
          <w:rFonts w:ascii="Arial Armenian" w:hAnsi="Arial Armenian"/>
          <w:sz w:val="22"/>
          <w:szCs w:val="22"/>
          <w:lang w:val="af-ZA" w:bidi="en-US"/>
        </w:rPr>
        <w:t>1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.202</w:t>
      </w:r>
      <w:r w:rsidR="003F3011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ä³ÛÙ³Ý³·ÇñÝ áõÅÇ Ù»ç ¿ ÙïÝáõÙ ëïáñ³·ñÙ³Ý å³ÑÇó </w:t>
      </w:r>
      <w:r w:rsidR="003F3011">
        <w:rPr>
          <w:rFonts w:ascii="Arial Armenian" w:hAnsi="Arial Armenian"/>
          <w:sz w:val="22"/>
          <w:szCs w:val="22"/>
          <w:lang w:val="af-ZA" w:bidi="en-US"/>
        </w:rPr>
        <w:t>¨ ·áñÍáõÙ ¿ ÙÇÝã¨ 15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.12.202</w:t>
      </w:r>
      <w:r w:rsidR="003F3011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74A" w:rsidRDefault="008F474A" w:rsidP="004D3B9B">
      <w:r>
        <w:separator/>
      </w:r>
    </w:p>
  </w:endnote>
  <w:endnote w:type="continuationSeparator" w:id="0">
    <w:p w:rsidR="008F474A" w:rsidRDefault="008F474A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74A" w:rsidRDefault="008F474A" w:rsidP="004D3B9B">
      <w:r>
        <w:separator/>
      </w:r>
    </w:p>
  </w:footnote>
  <w:footnote w:type="continuationSeparator" w:id="0">
    <w:p w:rsidR="008F474A" w:rsidRDefault="008F474A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011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474A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2422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2CA8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55664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18641-2D7F-45ED-B822-3862A10A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49</Pages>
  <Words>17774</Words>
  <Characters>101317</Characters>
  <Application>Microsoft Office Word</Application>
  <DocSecurity>0</DocSecurity>
  <Lines>844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129</cp:revision>
  <cp:lastPrinted>2015-07-20T14:41:00Z</cp:lastPrinted>
  <dcterms:created xsi:type="dcterms:W3CDTF">2015-06-11T09:49:00Z</dcterms:created>
  <dcterms:modified xsi:type="dcterms:W3CDTF">2026-03-26T07:19:00Z</dcterms:modified>
</cp:coreProperties>
</file>